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4581" w14:textId="32061A67" w:rsidR="00C875AB" w:rsidRPr="00C875AB" w:rsidRDefault="00C875AB" w:rsidP="00541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75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Accelerated Master’s degree program </w:t>
      </w:r>
      <w:r w:rsidR="000034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(AMP) </w:t>
      </w:r>
      <w:r w:rsidRPr="00C875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in Mathematics </w:t>
      </w:r>
    </w:p>
    <w:p w14:paraId="767B21E8" w14:textId="66E1E3B5" w:rsidR="009D25A2" w:rsidRDefault="009D25A2" w:rsidP="00541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982BB" w14:textId="0653A29B" w:rsidR="007379AA" w:rsidRDefault="007379AA" w:rsidP="00541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Overview:</w:t>
      </w:r>
    </w:p>
    <w:p w14:paraId="0A51696E" w14:textId="311315F8" w:rsidR="00A72C84" w:rsidRDefault="00604367" w:rsidP="00A72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367">
        <w:rPr>
          <w:rFonts w:ascii="Times New Roman" w:eastAsia="Times New Roman" w:hAnsi="Times New Roman" w:cs="Times New Roman"/>
          <w:sz w:val="24"/>
          <w:szCs w:val="24"/>
        </w:rPr>
        <w:t xml:space="preserve">The first four years consist of an undergraduate program that includes the core requirements for a </w:t>
      </w:r>
      <w:r w:rsidRPr="00A72C84">
        <w:rPr>
          <w:rFonts w:ascii="Times New Roman" w:eastAsia="Times New Roman" w:hAnsi="Times New Roman" w:cs="Times New Roman"/>
          <w:sz w:val="24"/>
          <w:szCs w:val="24"/>
          <w:u w:val="single"/>
        </w:rPr>
        <w:t>minor</w:t>
      </w:r>
      <w:r w:rsidRPr="00604367">
        <w:rPr>
          <w:rFonts w:ascii="Times New Roman" w:eastAsia="Times New Roman" w:hAnsi="Times New Roman" w:cs="Times New Roman"/>
          <w:sz w:val="24"/>
          <w:szCs w:val="24"/>
        </w:rPr>
        <w:t xml:space="preserve"> in mathematics together with other courses that lay a solid mathematical foundation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>. (This encompasses both a major in mathematics or a major in another STEM discipline with a strong mathematics foundation.) T</w:t>
      </w:r>
      <w:r w:rsidRPr="00604367">
        <w:rPr>
          <w:rFonts w:ascii="Times New Roman" w:eastAsia="Times New Roman" w:hAnsi="Times New Roman" w:cs="Times New Roman"/>
          <w:sz w:val="24"/>
          <w:szCs w:val="24"/>
        </w:rPr>
        <w:t xml:space="preserve">his portion culminates in a Bachelor’s degree. During the fifth year, students take courses that complete the requirements for the Master of Science degree in mathematics. Thus, </w:t>
      </w:r>
      <w:r>
        <w:rPr>
          <w:rFonts w:ascii="Times New Roman" w:eastAsia="Times New Roman" w:hAnsi="Times New Roman" w:cs="Times New Roman"/>
          <w:sz w:val="24"/>
          <w:szCs w:val="24"/>
        </w:rPr>
        <w:t>a motivated student can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>, with proper planning,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D25A2" w:rsidRPr="00604367">
        <w:rPr>
          <w:rFonts w:ascii="Times New Roman" w:eastAsia="Times New Roman" w:hAnsi="Times New Roman" w:cs="Times New Roman"/>
          <w:sz w:val="24"/>
          <w:szCs w:val="24"/>
        </w:rPr>
        <w:t xml:space="preserve">arn a Master of Science in as little as one additional year after completion of </w:t>
      </w:r>
      <w:r w:rsidR="008E1372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9D25A2" w:rsidRPr="00604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25A2" w:rsidRPr="00604367">
        <w:rPr>
          <w:rFonts w:ascii="Times New Roman" w:eastAsia="Times New Roman" w:hAnsi="Times New Roman" w:cs="Times New Roman"/>
          <w:sz w:val="24"/>
          <w:szCs w:val="24"/>
        </w:rPr>
        <w:t>Bachelor's</w:t>
      </w:r>
      <w:proofErr w:type="gramEnd"/>
      <w:r w:rsidR="009D25A2" w:rsidRPr="00604367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24D4D" w14:textId="687FB51A" w:rsidR="00A72C84" w:rsidRDefault="007379AA" w:rsidP="00A7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benefits:</w:t>
      </w:r>
    </w:p>
    <w:p w14:paraId="7653D9CA" w14:textId="6D833FCC" w:rsidR="00693159" w:rsidRPr="00693159" w:rsidRDefault="00693159" w:rsidP="006931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93159">
        <w:rPr>
          <w:rFonts w:ascii="Times New Roman" w:eastAsia="Times New Roman" w:hAnsi="Times New Roman" w:cs="Times New Roman"/>
          <w:sz w:val="24"/>
          <w:szCs w:val="24"/>
        </w:rPr>
        <w:t xml:space="preserve">Partial Tuition scholarships will provide 30% of the tuition cost for the remaining graduate credits taken after completion of the </w:t>
      </w:r>
      <w:proofErr w:type="gramStart"/>
      <w:r w:rsidRPr="00693159">
        <w:rPr>
          <w:rFonts w:ascii="Times New Roman" w:eastAsia="Times New Roman" w:hAnsi="Times New Roman" w:cs="Times New Roman"/>
          <w:sz w:val="24"/>
          <w:szCs w:val="24"/>
        </w:rPr>
        <w:t>Bachelor's</w:t>
      </w:r>
      <w:proofErr w:type="gramEnd"/>
      <w:r w:rsidRPr="00693159">
        <w:rPr>
          <w:rFonts w:ascii="Times New Roman" w:eastAsia="Times New Roman" w:hAnsi="Times New Roman" w:cs="Times New Roman"/>
          <w:sz w:val="24"/>
          <w:szCs w:val="24"/>
        </w:rPr>
        <w:t xml:space="preserve"> degree, provided </w:t>
      </w:r>
      <w:r w:rsidR="008E137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693159">
        <w:rPr>
          <w:rFonts w:ascii="Times New Roman" w:eastAsia="Times New Roman" w:hAnsi="Times New Roman" w:cs="Times New Roman"/>
          <w:sz w:val="24"/>
          <w:szCs w:val="24"/>
        </w:rPr>
        <w:t>the student maintains a GPA of at least 3.0 in their graduate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F74D0E" w14:textId="705995F9" w:rsidR="00693159" w:rsidRPr="00A72C84" w:rsidRDefault="00693159" w:rsidP="006931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00348C"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may sometimes be available on a competitive basis. </w:t>
      </w:r>
    </w:p>
    <w:p w14:paraId="095EE2D2" w14:textId="3443FE80" w:rsidR="00406A12" w:rsidRPr="00693159" w:rsidRDefault="007379AA" w:rsidP="00693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Steps to join the Program:</w:t>
      </w:r>
    </w:p>
    <w:p w14:paraId="6F985436" w14:textId="78304744" w:rsidR="00406A12" w:rsidRDefault="00A72C84" w:rsidP="00D030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="00406A1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06A12" w:rsidRPr="00A72C84">
        <w:rPr>
          <w:rFonts w:ascii="Times New Roman" w:eastAsia="Times New Roman" w:hAnsi="Times New Roman" w:cs="Times New Roman"/>
          <w:sz w:val="24"/>
          <w:szCs w:val="24"/>
          <w:u w:val="single"/>
        </w:rPr>
        <w:t>advised</w:t>
      </w:r>
      <w:r w:rsidR="00406A12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 xml:space="preserve"> declare </w:t>
      </w:r>
      <w:r w:rsidR="00604367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 xml:space="preserve"> intent to enter the AMP in writing to the Director of the Mathematics Graduate Program before the 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>second semester of the Junior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>, ideally,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 xml:space="preserve">before taking 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>3472 (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>) or 3766 (266)</w:t>
      </w:r>
      <w:r w:rsidR="00604367" w:rsidRPr="00541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6A12" w:rsidRPr="00406A12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="00406A12">
        <w:rPr>
          <w:rFonts w:ascii="Times New Roman" w:eastAsia="Times New Roman" w:hAnsi="Times New Roman" w:cs="Times New Roman"/>
          <w:sz w:val="24"/>
          <w:szCs w:val="24"/>
        </w:rPr>
        <w:t>needed</w:t>
      </w:r>
      <w:r w:rsidR="00406A12" w:rsidRPr="00406A12">
        <w:rPr>
          <w:rFonts w:ascii="Times New Roman" w:eastAsia="Times New Roman" w:hAnsi="Times New Roman" w:cs="Times New Roman"/>
          <w:sz w:val="24"/>
          <w:szCs w:val="24"/>
        </w:rPr>
        <w:t xml:space="preserve"> for successful planning of the student’s coursework</w:t>
      </w:r>
      <w:r w:rsidR="00406A12">
        <w:rPr>
          <w:rFonts w:ascii="Times New Roman" w:eastAsia="Times New Roman" w:hAnsi="Times New Roman" w:cs="Times New Roman"/>
          <w:sz w:val="24"/>
          <w:szCs w:val="24"/>
        </w:rPr>
        <w:t xml:space="preserve"> in their remaining undergraduate education. </w:t>
      </w:r>
      <w:r w:rsidR="00FD3E72">
        <w:rPr>
          <w:rFonts w:ascii="Times New Roman" w:eastAsia="Times New Roman" w:hAnsi="Times New Roman" w:cs="Times New Roman"/>
          <w:sz w:val="24"/>
          <w:szCs w:val="24"/>
        </w:rPr>
        <w:t>This declaration of intent does not bind the student to enter the AMP; rather, its purpose is to encourage the student to begin planning their coursework towards that specific goal.</w:t>
      </w:r>
    </w:p>
    <w:p w14:paraId="5D4006E1" w14:textId="3D1D6025" w:rsidR="00323AB8" w:rsidRDefault="00604367" w:rsidP="0032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FEB">
        <w:rPr>
          <w:rFonts w:ascii="Times New Roman" w:eastAsia="Times New Roman" w:hAnsi="Times New Roman" w:cs="Times New Roman"/>
          <w:sz w:val="24"/>
          <w:szCs w:val="24"/>
        </w:rPr>
        <w:t xml:space="preserve">A formal application is </w:t>
      </w:r>
      <w:r w:rsidR="00406A12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4B4FEB">
        <w:rPr>
          <w:rFonts w:ascii="Times New Roman" w:eastAsia="Times New Roman" w:hAnsi="Times New Roman" w:cs="Times New Roman"/>
          <w:sz w:val="24"/>
          <w:szCs w:val="24"/>
        </w:rPr>
        <w:t xml:space="preserve">made in the Spring of the student's </w:t>
      </w:r>
      <w:r w:rsidR="0085302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B4FEB">
        <w:rPr>
          <w:rFonts w:ascii="Times New Roman" w:eastAsia="Times New Roman" w:hAnsi="Times New Roman" w:cs="Times New Roman"/>
          <w:sz w:val="24"/>
          <w:szCs w:val="24"/>
        </w:rPr>
        <w:t xml:space="preserve">unior year. It is </w:t>
      </w:r>
      <w:r w:rsidR="00406A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B4FEB">
        <w:rPr>
          <w:rFonts w:ascii="Times New Roman" w:eastAsia="Times New Roman" w:hAnsi="Times New Roman" w:cs="Times New Roman"/>
          <w:sz w:val="24"/>
          <w:szCs w:val="24"/>
        </w:rPr>
        <w:t>ecommended that the student appl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4FEB">
        <w:rPr>
          <w:rFonts w:ascii="Times New Roman" w:eastAsia="Times New Roman" w:hAnsi="Times New Roman" w:cs="Times New Roman"/>
          <w:sz w:val="24"/>
          <w:szCs w:val="24"/>
        </w:rPr>
        <w:t xml:space="preserve"> by April to ensure that the application is processed in time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7A5C2" w14:textId="124AB1B3" w:rsidR="00A72C84" w:rsidRPr="00A72C84" w:rsidRDefault="00A72C84" w:rsidP="00335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84">
        <w:rPr>
          <w:rFonts w:ascii="Times New Roman" w:eastAsia="Times New Roman" w:hAnsi="Times New Roman" w:cs="Times New Roman"/>
          <w:sz w:val="24"/>
          <w:szCs w:val="24"/>
        </w:rPr>
        <w:t>The student’s GPA needs to be 3.2 or higher.</w:t>
      </w:r>
      <w:r w:rsidR="001B6EAE">
        <w:rPr>
          <w:rFonts w:ascii="Times New Roman" w:eastAsia="Times New Roman" w:hAnsi="Times New Roman" w:cs="Times New Roman"/>
          <w:sz w:val="24"/>
          <w:szCs w:val="24"/>
        </w:rPr>
        <w:t xml:space="preserve"> The GPA on the core mathematics courses (</w:t>
      </w:r>
      <w:r w:rsidR="001B6EAE" w:rsidRPr="001B6EAE">
        <w:rPr>
          <w:rFonts w:ascii="Times New Roman" w:eastAsia="Times New Roman" w:hAnsi="Times New Roman" w:cs="Times New Roman"/>
          <w:sz w:val="24"/>
          <w:szCs w:val="24"/>
        </w:rPr>
        <w:t>Math 1234, 1248, 2055, 2248, and 2544 or 2522</w:t>
      </w:r>
      <w:r w:rsidR="001B6EAE">
        <w:rPr>
          <w:rFonts w:ascii="Times New Roman" w:eastAsia="Times New Roman" w:hAnsi="Times New Roman" w:cs="Times New Roman"/>
          <w:sz w:val="24"/>
          <w:szCs w:val="24"/>
        </w:rPr>
        <w:t>) also needs to meet the same criterion.</w:t>
      </w:r>
      <w:r w:rsidR="00323AB8" w:rsidRPr="00A72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AB8" w:rsidRPr="00A72C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 GRE </w:t>
      </w:r>
      <w:r w:rsidR="00853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</w:t>
      </w:r>
      <w:r w:rsidR="00323AB8" w:rsidRPr="00A72C84">
        <w:rPr>
          <w:rFonts w:ascii="Times New Roman" w:eastAsia="Times New Roman" w:hAnsi="Times New Roman" w:cs="Times New Roman"/>
          <w:i/>
          <w:iCs/>
          <w:sz w:val="24"/>
          <w:szCs w:val="24"/>
        </w:rPr>
        <w:t>required</w:t>
      </w:r>
      <w:r w:rsidR="00323AB8" w:rsidRPr="00A72C84">
        <w:rPr>
          <w:rFonts w:ascii="Times New Roman" w:eastAsia="Times New Roman" w:hAnsi="Times New Roman" w:cs="Times New Roman"/>
          <w:sz w:val="24"/>
          <w:szCs w:val="24"/>
        </w:rPr>
        <w:t> for admission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91031" w14:textId="34517CC1" w:rsidR="00A72C84" w:rsidRPr="00A72C84" w:rsidRDefault="007379AA" w:rsidP="00693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credit requirements:</w:t>
      </w:r>
    </w:p>
    <w:p w14:paraId="31706F96" w14:textId="42D92D3B" w:rsidR="009D25A2" w:rsidRDefault="00323AB8" w:rsidP="00323AB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in the AMP program, s</w:t>
      </w:r>
      <w:r w:rsidR="009D25A2" w:rsidRPr="00323AB8">
        <w:rPr>
          <w:rFonts w:ascii="Times New Roman" w:eastAsia="Times New Roman" w:hAnsi="Times New Roman" w:cs="Times New Roman"/>
          <w:sz w:val="24"/>
          <w:szCs w:val="24"/>
        </w:rPr>
        <w:t xml:space="preserve">tudents can double-count two pre-approved courses (6 credits) at the </w:t>
      </w:r>
      <w:r w:rsidR="001B6EAE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D25A2" w:rsidRPr="00323AB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B6EAE">
        <w:rPr>
          <w:rFonts w:ascii="Times New Roman" w:eastAsia="Times New Roman" w:hAnsi="Times New Roman" w:cs="Times New Roman"/>
          <w:sz w:val="24"/>
          <w:szCs w:val="24"/>
        </w:rPr>
        <w:t xml:space="preserve"> (or higher) level</w:t>
      </w:r>
      <w:r w:rsidR="009D25A2" w:rsidRPr="00323AB8">
        <w:rPr>
          <w:rFonts w:ascii="Times New Roman" w:eastAsia="Times New Roman" w:hAnsi="Times New Roman" w:cs="Times New Roman"/>
          <w:sz w:val="24"/>
          <w:szCs w:val="24"/>
        </w:rPr>
        <w:t xml:space="preserve"> taken during their senior year towards both </w:t>
      </w:r>
      <w:proofErr w:type="gramStart"/>
      <w:r w:rsidR="00FD3E72">
        <w:rPr>
          <w:rFonts w:ascii="Times New Roman" w:eastAsia="Times New Roman" w:hAnsi="Times New Roman" w:cs="Times New Roman"/>
          <w:sz w:val="24"/>
          <w:szCs w:val="24"/>
        </w:rPr>
        <w:t>B</w:t>
      </w:r>
      <w:r w:rsidR="009D25A2" w:rsidRPr="00323AB8">
        <w:rPr>
          <w:rFonts w:ascii="Times New Roman" w:eastAsia="Times New Roman" w:hAnsi="Times New Roman" w:cs="Times New Roman"/>
          <w:sz w:val="24"/>
          <w:szCs w:val="24"/>
        </w:rPr>
        <w:t xml:space="preserve">achelor's and </w:t>
      </w:r>
      <w:r w:rsidR="00FD3E72">
        <w:rPr>
          <w:rFonts w:ascii="Times New Roman" w:eastAsia="Times New Roman" w:hAnsi="Times New Roman" w:cs="Times New Roman"/>
          <w:sz w:val="24"/>
          <w:szCs w:val="24"/>
        </w:rPr>
        <w:t>M</w:t>
      </w:r>
      <w:r w:rsidR="009D25A2" w:rsidRPr="00323AB8">
        <w:rPr>
          <w:rFonts w:ascii="Times New Roman" w:eastAsia="Times New Roman" w:hAnsi="Times New Roman" w:cs="Times New Roman"/>
          <w:sz w:val="24"/>
          <w:szCs w:val="24"/>
        </w:rPr>
        <w:t>aster's</w:t>
      </w:r>
      <w:proofErr w:type="gramEnd"/>
      <w:r w:rsidR="009D25A2" w:rsidRPr="00323AB8">
        <w:rPr>
          <w:rFonts w:ascii="Times New Roman" w:eastAsia="Times New Roman" w:hAnsi="Times New Roman" w:cs="Times New Roman"/>
          <w:sz w:val="24"/>
          <w:szCs w:val="24"/>
        </w:rPr>
        <w:t xml:space="preserve"> degrees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A919DC" w14:textId="69394BB4" w:rsidR="001B6EAE" w:rsidRPr="00323AB8" w:rsidRDefault="001B6EAE" w:rsidP="003941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their senior year, they must also complete one 6000-level mathematics course that will count only towards their MS degree. </w:t>
      </w:r>
    </w:p>
    <w:p w14:paraId="0C4C8783" w14:textId="75F5A668" w:rsidR="009D25A2" w:rsidRPr="00323AB8" w:rsidRDefault="00604367" w:rsidP="00541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Thus, </w:t>
      </w:r>
      <w:r w:rsidR="009D25A2" w:rsidRPr="009D25A2">
        <w:rPr>
          <w:rFonts w:ascii="Times New Roman" w:eastAsia="Times New Roman" w:hAnsi="Times New Roman" w:cs="Times New Roman"/>
          <w:sz w:val="24"/>
          <w:szCs w:val="24"/>
        </w:rPr>
        <w:t xml:space="preserve">AMP students thus require only 21-24 additional graduate credits to complete their MS following completion of their </w:t>
      </w:r>
      <w:proofErr w:type="gramStart"/>
      <w:r w:rsidR="00FD3E72">
        <w:rPr>
          <w:rFonts w:ascii="Times New Roman" w:eastAsia="Times New Roman" w:hAnsi="Times New Roman" w:cs="Times New Roman"/>
          <w:sz w:val="24"/>
          <w:szCs w:val="24"/>
        </w:rPr>
        <w:t>B</w:t>
      </w:r>
      <w:r w:rsidR="009D25A2" w:rsidRPr="009D25A2">
        <w:rPr>
          <w:rFonts w:ascii="Times New Roman" w:eastAsia="Times New Roman" w:hAnsi="Times New Roman" w:cs="Times New Roman"/>
          <w:sz w:val="24"/>
          <w:szCs w:val="24"/>
        </w:rPr>
        <w:t>achelor's</w:t>
      </w:r>
      <w:proofErr w:type="gramEnd"/>
      <w:r w:rsidR="009D25A2" w:rsidRPr="009D25A2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  <w:r w:rsidR="00323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90CDE" w14:textId="4F63D795" w:rsidR="00A209B7" w:rsidRDefault="00A209B7"/>
    <w:p w14:paraId="44525FE5" w14:textId="76A4C31A" w:rsidR="00404F48" w:rsidRDefault="00404F48">
      <w:pPr>
        <w:contextualSpacing/>
      </w:pPr>
      <w:r>
        <w:t>More information on AMP:</w:t>
      </w:r>
    </w:p>
    <w:p w14:paraId="29DDA9C4" w14:textId="420F23B4" w:rsidR="00404F48" w:rsidRDefault="00404F48">
      <w:pPr>
        <w:contextualSpacing/>
      </w:pPr>
      <w:r>
        <w:t xml:space="preserve">CEMS: </w:t>
      </w:r>
      <w:hyperlink r:id="rId5" w:history="1">
        <w:r w:rsidRPr="00BC7AD9">
          <w:rPr>
            <w:rStyle w:val="Hyperlink"/>
          </w:rPr>
          <w:t>https://www.uvm.edu/cems/accelerated_masters_programs</w:t>
        </w:r>
      </w:hyperlink>
      <w:r>
        <w:t xml:space="preserve"> </w:t>
      </w:r>
      <w:r w:rsidR="001B6EAE">
        <w:t>(will be updated by Fall 2024)</w:t>
      </w:r>
    </w:p>
    <w:p w14:paraId="0A706169" w14:textId="5204D9E9" w:rsidR="001B6EAE" w:rsidRDefault="00404F48" w:rsidP="001B6EAE">
      <w:pPr>
        <w:contextualSpacing/>
      </w:pPr>
      <w:r>
        <w:t xml:space="preserve">Math &amp; Stats: </w:t>
      </w:r>
      <w:hyperlink r:id="rId6" w:history="1">
        <w:r w:rsidRPr="00BC7AD9">
          <w:rPr>
            <w:rStyle w:val="Hyperlink"/>
          </w:rPr>
          <w:t>https://www.uvm.edu/cems/mathstat/accelerated_masters_program_amp</w:t>
        </w:r>
      </w:hyperlink>
      <w:r>
        <w:t xml:space="preserve"> </w:t>
      </w:r>
      <w:r w:rsidR="001B6EAE">
        <w:t xml:space="preserve">(will be updated by </w:t>
      </w:r>
      <w:r w:rsidR="001B6EAE">
        <w:t xml:space="preserve">Summer </w:t>
      </w:r>
      <w:r w:rsidR="001B6EAE">
        <w:t>202</w:t>
      </w:r>
      <w:r w:rsidR="001B6EAE">
        <w:t>3</w:t>
      </w:r>
      <w:r w:rsidR="001B6EAE">
        <w:t>)</w:t>
      </w:r>
    </w:p>
    <w:p w14:paraId="0CBD2D43" w14:textId="1455AA00" w:rsidR="00404F48" w:rsidRDefault="00404F48">
      <w:pPr>
        <w:contextualSpacing/>
      </w:pPr>
    </w:p>
    <w:sectPr w:rsidR="00404F48" w:rsidSect="003941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0674"/>
    <w:multiLevelType w:val="multilevel"/>
    <w:tmpl w:val="715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54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8B"/>
    <w:rsid w:val="0000348C"/>
    <w:rsid w:val="00026B32"/>
    <w:rsid w:val="000C190B"/>
    <w:rsid w:val="001B6EAE"/>
    <w:rsid w:val="0023763E"/>
    <w:rsid w:val="002E690B"/>
    <w:rsid w:val="00323AB8"/>
    <w:rsid w:val="00394103"/>
    <w:rsid w:val="003E40AB"/>
    <w:rsid w:val="0040369F"/>
    <w:rsid w:val="00404F48"/>
    <w:rsid w:val="00406A12"/>
    <w:rsid w:val="004B4FEB"/>
    <w:rsid w:val="00532AA7"/>
    <w:rsid w:val="005419CC"/>
    <w:rsid w:val="00604367"/>
    <w:rsid w:val="006603F7"/>
    <w:rsid w:val="00693159"/>
    <w:rsid w:val="007379AA"/>
    <w:rsid w:val="0085302F"/>
    <w:rsid w:val="008E1372"/>
    <w:rsid w:val="00910436"/>
    <w:rsid w:val="009275A4"/>
    <w:rsid w:val="009D25A2"/>
    <w:rsid w:val="00A209B7"/>
    <w:rsid w:val="00A72C84"/>
    <w:rsid w:val="00BC62E3"/>
    <w:rsid w:val="00C875AB"/>
    <w:rsid w:val="00D04817"/>
    <w:rsid w:val="00EE0A8B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62A0"/>
  <w15:docId w15:val="{B5E3B742-F7F2-4790-A94F-648BF56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19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9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0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m.edu/cems/mathstat/accelerated_masters_program_amp" TargetMode="External"/><Relationship Id="rId5" Type="http://schemas.openxmlformats.org/officeDocument/2006/relationships/hyperlink" Target="https://www.uvm.edu/cems/accelerated_masters_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Lakoba</dc:creator>
  <cp:keywords/>
  <dc:description/>
  <cp:lastModifiedBy>Taras Lakoba</cp:lastModifiedBy>
  <cp:revision>9</cp:revision>
  <cp:lastPrinted>2021-12-21T21:49:00Z</cp:lastPrinted>
  <dcterms:created xsi:type="dcterms:W3CDTF">2022-03-14T12:08:00Z</dcterms:created>
  <dcterms:modified xsi:type="dcterms:W3CDTF">2023-04-02T00:31:00Z</dcterms:modified>
</cp:coreProperties>
</file>